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0B1A76" w:rsidP="000B1A76">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0B1A76">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821544" w:rsidRPr="00821544" w:rsidRDefault="00821544" w:rsidP="00821544">
      <w:pPr>
        <w:widowControl/>
        <w:jc w:val="center"/>
        <w:rPr>
          <w:rFonts w:ascii="HG丸ｺﾞｼｯｸM-PRO" w:eastAsia="HG丸ｺﾞｼｯｸM-PRO" w:hAnsi="HG丸ｺﾞｼｯｸM-PRO" w:cs="ＭＳ Ｐゴシック"/>
          <w:color w:val="000000"/>
          <w:kern w:val="0"/>
          <w:sz w:val="32"/>
          <w:szCs w:val="32"/>
        </w:rPr>
      </w:pP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い</w:t>
            </w:r>
          </w:rt>
          <w:rubyBase>
            <w:r w:rsidR="00821544" w:rsidRPr="00821544">
              <w:rPr>
                <w:rFonts w:ascii="HG丸ｺﾞｼｯｸM-PRO" w:eastAsia="HG丸ｺﾞｼｯｸM-PRO" w:hAnsi="HG丸ｺﾞｼｯｸM-PRO" w:cs="ＭＳ Ｐゴシック" w:hint="eastAsia"/>
                <w:color w:val="000000"/>
                <w:kern w:val="0"/>
                <w:sz w:val="32"/>
                <w:szCs w:val="32"/>
              </w:rPr>
              <w:t>居</w:t>
            </w:r>
          </w:rubyBase>
        </w:ruby>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しょく</w:t>
            </w:r>
          </w:rt>
          <w:rubyBase>
            <w:r w:rsidR="00821544" w:rsidRPr="00821544">
              <w:rPr>
                <w:rFonts w:ascii="HG丸ｺﾞｼｯｸM-PRO" w:eastAsia="HG丸ｺﾞｼｯｸM-PRO" w:hAnsi="HG丸ｺﾞｼｯｸM-PRO" w:cs="ＭＳ Ｐゴシック" w:hint="eastAsia"/>
                <w:color w:val="000000"/>
                <w:kern w:val="0"/>
                <w:sz w:val="32"/>
                <w:szCs w:val="32"/>
              </w:rPr>
              <w:t>食</w:t>
            </w:r>
          </w:rubyBase>
        </w:ruby>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てい</w:t>
            </w:r>
          </w:rt>
          <w:rubyBase>
            <w:r w:rsidR="00821544" w:rsidRPr="00821544">
              <w:rPr>
                <w:rFonts w:ascii="HG丸ｺﾞｼｯｸM-PRO" w:eastAsia="HG丸ｺﾞｼｯｸM-PRO" w:hAnsi="HG丸ｺﾞｼｯｸM-PRO" w:cs="ＭＳ Ｐゴシック" w:hint="eastAsia"/>
                <w:color w:val="000000"/>
                <w:kern w:val="0"/>
                <w:sz w:val="32"/>
                <w:szCs w:val="32"/>
              </w:rPr>
              <w:t>亭</w:t>
            </w:r>
          </w:rubyBase>
        </w:ruby>
      </w:r>
      <w:r w:rsidRPr="00821544">
        <w:rPr>
          <w:rFonts w:ascii="HG丸ｺﾞｼｯｸM-PRO" w:eastAsia="HG丸ｺﾞｼｯｸM-PRO" w:hAnsi="HG丸ｺﾞｼｯｸM-PRO" w:cs="ＭＳ Ｐゴシック" w:hint="eastAsia"/>
          <w:color w:val="000000"/>
          <w:kern w:val="0"/>
          <w:sz w:val="32"/>
          <w:szCs w:val="32"/>
        </w:rPr>
        <w:t xml:space="preserve">　</w:t>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ひがし</w:t>
            </w:r>
          </w:rt>
          <w:rubyBase>
            <w:r w:rsidR="00821544" w:rsidRPr="00821544">
              <w:rPr>
                <w:rFonts w:ascii="HG丸ｺﾞｼｯｸM-PRO" w:eastAsia="HG丸ｺﾞｼｯｸM-PRO" w:hAnsi="HG丸ｺﾞｼｯｸM-PRO" w:cs="ＭＳ Ｐゴシック" w:hint="eastAsia"/>
                <w:color w:val="000000"/>
                <w:kern w:val="0"/>
                <w:sz w:val="32"/>
                <w:szCs w:val="32"/>
              </w:rPr>
              <w:t>東</w:t>
            </w:r>
          </w:rubyBase>
        </w:ruby>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ちゅう</w:t>
            </w:r>
          </w:rt>
          <w:rubyBase>
            <w:r w:rsidR="00821544" w:rsidRPr="00821544">
              <w:rPr>
                <w:rFonts w:ascii="HG丸ｺﾞｼｯｸM-PRO" w:eastAsia="HG丸ｺﾞｼｯｸM-PRO" w:hAnsi="HG丸ｺﾞｼｯｸM-PRO" w:cs="ＭＳ Ｐゴシック" w:hint="eastAsia"/>
                <w:color w:val="000000"/>
                <w:kern w:val="0"/>
                <w:sz w:val="32"/>
                <w:szCs w:val="32"/>
              </w:rPr>
              <w:t>忠</w:t>
            </w:r>
          </w:rubyBase>
        </w:ruby>
      </w:r>
      <w:r w:rsidRPr="00821544">
        <w:rPr>
          <w:rFonts w:ascii="HG丸ｺﾞｼｯｸM-PRO" w:eastAsia="HG丸ｺﾞｼｯｸM-PRO" w:hAnsi="HG丸ｺﾞｼｯｸM-PRO" w:cs="ＭＳ Ｐゴシック" w:hint="eastAsia"/>
          <w:color w:val="000000"/>
          <w:kern w:val="0"/>
          <w:sz w:val="32"/>
          <w:szCs w:val="32"/>
        </w:rPr>
        <w:t xml:space="preserve">　</w:t>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うめ</w:t>
            </w:r>
          </w:rt>
          <w:rubyBase>
            <w:r w:rsidR="00821544" w:rsidRPr="00821544">
              <w:rPr>
                <w:rFonts w:ascii="HG丸ｺﾞｼｯｸM-PRO" w:eastAsia="HG丸ｺﾞｼｯｸM-PRO" w:hAnsi="HG丸ｺﾞｼｯｸM-PRO" w:cs="ＭＳ Ｐゴシック" w:hint="eastAsia"/>
                <w:color w:val="000000"/>
                <w:kern w:val="0"/>
                <w:sz w:val="32"/>
                <w:szCs w:val="32"/>
              </w:rPr>
              <w:t>梅</w:t>
            </w:r>
          </w:rubyBase>
        </w:ruby>
      </w:r>
      <w:r w:rsidRPr="00821544">
        <w:rPr>
          <w:rFonts w:ascii="HG丸ｺﾞｼｯｸM-PRO" w:eastAsia="HG丸ｺﾞｼｯｸM-PRO" w:hAnsi="HG丸ｺﾞｼｯｸM-PRO" w:cs="ＭＳ Ｐゴシック" w:hint="eastAsia"/>
          <w:color w:val="000000"/>
          <w:kern w:val="0"/>
          <w:sz w:val="32"/>
          <w:szCs w:val="32"/>
        </w:rPr>
        <w:t>の</w:t>
      </w:r>
      <w:r w:rsidRPr="00821544">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821544" w:rsidRPr="00821544">
              <w:rPr>
                <w:rFonts w:ascii="ＭＳ Ｐゴシック" w:eastAsia="ＭＳ Ｐゴシック" w:hAnsi="ＭＳ Ｐゴシック" w:cs="ＭＳ Ｐゴシック" w:hint="eastAsia"/>
                <w:kern w:val="0"/>
                <w:sz w:val="12"/>
                <w:szCs w:val="12"/>
              </w:rPr>
              <w:t>ま</w:t>
            </w:r>
          </w:rt>
          <w:rubyBase>
            <w:r w:rsidR="00821544" w:rsidRPr="00821544">
              <w:rPr>
                <w:rFonts w:ascii="HG丸ｺﾞｼｯｸM-PRO" w:eastAsia="HG丸ｺﾞｼｯｸM-PRO" w:hAnsi="HG丸ｺﾞｼｯｸM-PRO" w:cs="ＭＳ Ｐゴシック" w:hint="eastAsia"/>
                <w:color w:val="000000"/>
                <w:kern w:val="0"/>
                <w:sz w:val="32"/>
                <w:szCs w:val="32"/>
              </w:rPr>
              <w:t>間</w:t>
            </w:r>
          </w:rubyBase>
        </w:ruby>
      </w:r>
    </w:p>
    <w:p w:rsidR="00E30505" w:rsidRPr="00E30505" w:rsidRDefault="00E30505" w:rsidP="00E30505">
      <w:pPr>
        <w:widowControl/>
        <w:jc w:val="center"/>
        <w:rPr>
          <w:rFonts w:ascii="HG丸ｺﾞｼｯｸM-PRO" w:eastAsia="HG丸ｺﾞｼｯｸM-PRO" w:hAnsi="HG丸ｺﾞｼｯｸM-PRO" w:cs="ＭＳ Ｐゴシック"/>
          <w:color w:val="000000"/>
          <w:kern w:val="0"/>
          <w:sz w:val="32"/>
          <w:szCs w:val="32"/>
        </w:rPr>
      </w:pP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屋号　　　東　忠兵衛（ひがし　ちゅうべえ）の名にちなんで付けられた。</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創業　　　江戸時代の半ば頃、約２５０年くらい前</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指定文化財　　　国登録有形文化財に平成</w:t>
      </w:r>
      <w:r w:rsidRPr="00821544">
        <w:rPr>
          <w:sz w:val="18"/>
          <w:szCs w:val="18"/>
        </w:rPr>
        <w:t>27年指定を受ける</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本館　　木造３階建ての内</w:t>
      </w:r>
      <w:r w:rsidRPr="00821544">
        <w:rPr>
          <w:sz w:val="18"/>
          <w:szCs w:val="18"/>
        </w:rPr>
        <w:t>2階までは江戸末期建築。３階大広間は昭和３９年に増築された。外観は建ちの高い真壁造で、１、２階に大小１０室ほどの客室を配し、要所に良材を用いた座敷飾りを備える。小千谷縮をはじめとする麻製品の繁栄を伝える料亭建築である。</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別館　　建築年代は詳細を欠くが、昭和初期。（戦前期の古写真に写ることからの推測）敷地形状により本館と斜めにせつぞくし、スキップフロア状の動線で連絡するため、変化に富んだ空間構成を持つ。１階は広間２室、２階は大広間とし、庭に面して縁を廻らし、開口をひろくとる。座敷飾りは大振りで、かつ洗練された意匠になる。瀟洒で上質な和風建築である。</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上の蔵　　建築年代は明治前期、昭和前期に改修。本館北奥部と妻面を接して建つ、切妻造の</w:t>
      </w:r>
      <w:r w:rsidRPr="00821544">
        <w:rPr>
          <w:sz w:val="18"/>
          <w:szCs w:val="18"/>
        </w:rPr>
        <w:t>2階建土蔵。上下階とも両妻面を張り出し、外壁は主体部２階を漆喰壁とする他は下見板をはる。戦前に１階をビリヤード室としたため洋風持送（もちおくり、梁を受ける金具）などの内装を持ち、北妻に半切妻屋根の玄関を設ける。料亭に付属した娯楽施設の遺構である。</w:t>
      </w:r>
    </w:p>
    <w:p w:rsidR="00821544" w:rsidRPr="00821544" w:rsidRDefault="00821544" w:rsidP="00FB29FA">
      <w:pPr>
        <w:pStyle w:val="a3"/>
        <w:numPr>
          <w:ilvl w:val="0"/>
          <w:numId w:val="1"/>
        </w:numPr>
        <w:ind w:leftChars="0"/>
        <w:jc w:val="left"/>
        <w:rPr>
          <w:sz w:val="18"/>
          <w:szCs w:val="18"/>
        </w:rPr>
      </w:pPr>
      <w:r w:rsidRPr="00821544">
        <w:rPr>
          <w:rFonts w:hint="eastAsia"/>
          <w:sz w:val="18"/>
          <w:szCs w:val="18"/>
        </w:rPr>
        <w:t>慶応４年</w:t>
      </w:r>
      <w:r w:rsidRPr="00821544">
        <w:rPr>
          <w:sz w:val="18"/>
          <w:szCs w:val="18"/>
        </w:rPr>
        <w:t>5月2日の「小千谷談判」が決裂してしまった河井継之助は再度の会談を取り次いでもらおうと従者の二見虎三郎にその件を託し、遅い昼食をここの「梅の間」でとりました。長岡藩の家老に対して奉公人に給仕さるわけにいかず、家の「ふさ」という娘に給仕をさせた。彼女はその時のことを子孫によく語っていたそうだ。その場面が新聞の連載の時には書かれていたが、単行本になった時にはカットされてしまった。</w:t>
      </w:r>
    </w:p>
    <w:p w:rsidR="001757A2" w:rsidRPr="001757A2" w:rsidRDefault="001757A2" w:rsidP="00821544">
      <w:pPr>
        <w:pStyle w:val="a3"/>
        <w:spacing w:line="260" w:lineRule="exact"/>
        <w:ind w:leftChars="0" w:left="630"/>
        <w:jc w:val="left"/>
        <w:rPr>
          <w:sz w:val="18"/>
          <w:szCs w:val="18"/>
        </w:rPr>
      </w:pPr>
    </w:p>
    <w:p w:rsidR="00553C30" w:rsidRDefault="00553C30" w:rsidP="001757A2">
      <w:pPr>
        <w:pStyle w:val="a3"/>
        <w:spacing w:line="260" w:lineRule="exact"/>
        <w:ind w:leftChars="0" w:left="630"/>
        <w:jc w:val="left"/>
      </w:pP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821544" w:rsidRPr="00821544" w:rsidRDefault="00821544" w:rsidP="00FB29FA">
      <w:pPr>
        <w:pStyle w:val="a3"/>
        <w:numPr>
          <w:ilvl w:val="0"/>
          <w:numId w:val="2"/>
        </w:numPr>
        <w:ind w:leftChars="0"/>
        <w:jc w:val="left"/>
        <w:rPr>
          <w:sz w:val="18"/>
          <w:szCs w:val="18"/>
        </w:rPr>
      </w:pPr>
      <w:r w:rsidRPr="00821544">
        <w:rPr>
          <w:rFonts w:hint="eastAsia"/>
          <w:sz w:val="18"/>
          <w:szCs w:val="18"/>
        </w:rPr>
        <w:t>平成１６年１０月</w:t>
      </w:r>
      <w:r w:rsidRPr="00821544">
        <w:rPr>
          <w:sz w:val="18"/>
          <w:szCs w:val="18"/>
        </w:rPr>
        <w:t>23日に小千谷を襲った大地震によってここ東忠も大きな痛手を負った。当時の当主は廃業を思い、支援者を訪ねたところ話を切り出す前に「東忠」を閉めてはならないと諭されたそうだ。支援者達も被害を受けていたにも関わらず、多くの人が再建に向けて支援をした。そして、翌年の4月には再度営業を再開させた。</w:t>
      </w:r>
    </w:p>
    <w:p w:rsidR="00821544" w:rsidRPr="00821544" w:rsidRDefault="00821544" w:rsidP="00FB29FA">
      <w:pPr>
        <w:pStyle w:val="a3"/>
        <w:numPr>
          <w:ilvl w:val="0"/>
          <w:numId w:val="2"/>
        </w:numPr>
        <w:ind w:leftChars="0"/>
        <w:jc w:val="left"/>
        <w:rPr>
          <w:sz w:val="18"/>
          <w:szCs w:val="18"/>
        </w:rPr>
      </w:pPr>
      <w:r w:rsidRPr="00821544">
        <w:rPr>
          <w:rFonts w:hint="eastAsia"/>
          <w:sz w:val="18"/>
          <w:szCs w:val="18"/>
        </w:rPr>
        <w:t>平成</w:t>
      </w:r>
      <w:r w:rsidRPr="00821544">
        <w:rPr>
          <w:sz w:val="18"/>
          <w:szCs w:val="18"/>
        </w:rPr>
        <w:t>28年９月末で経営難から休業したが、閉店を惜しむ市民の声を受けて、（財）「小千谷産業開発センター」が建物を取得、運用を（株）ノブサーズに委託することで営業を翌年の5月１日に再開させた。</w:t>
      </w:r>
    </w:p>
    <w:p w:rsidR="001757A2" w:rsidRPr="001757A2" w:rsidRDefault="001757A2" w:rsidP="00821544">
      <w:pPr>
        <w:pStyle w:val="a3"/>
        <w:spacing w:line="260" w:lineRule="exact"/>
        <w:ind w:leftChars="0" w:left="630"/>
        <w:jc w:val="left"/>
        <w:rPr>
          <w:sz w:val="18"/>
          <w:szCs w:val="18"/>
        </w:rPr>
      </w:pPr>
    </w:p>
    <w:p w:rsidR="00880469" w:rsidRPr="00A9378D" w:rsidRDefault="00036582" w:rsidP="001757A2">
      <w:pPr>
        <w:pStyle w:val="a3"/>
        <w:spacing w:line="260" w:lineRule="exact"/>
        <w:ind w:leftChars="0" w:left="630"/>
        <w:jc w:val="left"/>
        <w:rPr>
          <w:rFonts w:ascii="ＭＳ ゴシック" w:eastAsia="ＭＳ ゴシック" w:hAnsi="ＭＳ ゴシック"/>
        </w:rPr>
      </w:pPr>
      <w:r>
        <w:rPr>
          <w:rFonts w:hint="eastAsia"/>
          <w:sz w:val="18"/>
          <w:szCs w:val="18"/>
        </w:rPr>
        <w:t xml:space="preserve">　　　　　　　　　　　　　　　　　　　　　　　　　　　　　　　　　　　　　　　　　　　　　　　　　　　　　</w:t>
      </w:r>
      <w:r w:rsidR="00880469" w:rsidRPr="00A9378D">
        <w:rPr>
          <w:rFonts w:ascii="ＭＳ ゴシック" w:eastAsia="ＭＳ ゴシック" w:hAnsi="ＭＳ ゴシック" w:hint="eastAsia"/>
        </w:rPr>
        <w:t>メモ</w:t>
      </w:r>
    </w:p>
    <w:sectPr w:rsidR="00880469" w:rsidRPr="00A9378D"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D0" w:rsidRDefault="00FD61D0" w:rsidP="008D2139">
      <w:r>
        <w:separator/>
      </w:r>
    </w:p>
  </w:endnote>
  <w:endnote w:type="continuationSeparator" w:id="0">
    <w:p w:rsidR="00FD61D0" w:rsidRDefault="00FD61D0"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D0" w:rsidRDefault="00FD61D0" w:rsidP="008D2139">
      <w:r>
        <w:separator/>
      </w:r>
    </w:p>
  </w:footnote>
  <w:footnote w:type="continuationSeparator" w:id="0">
    <w:p w:rsidR="00FD61D0" w:rsidRDefault="00FD61D0"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B1A76"/>
    <w:rsid w:val="00136B82"/>
    <w:rsid w:val="001757A2"/>
    <w:rsid w:val="00187021"/>
    <w:rsid w:val="001E331A"/>
    <w:rsid w:val="001F3068"/>
    <w:rsid w:val="0024688B"/>
    <w:rsid w:val="00331D21"/>
    <w:rsid w:val="00353D25"/>
    <w:rsid w:val="00472761"/>
    <w:rsid w:val="005276E4"/>
    <w:rsid w:val="00553C30"/>
    <w:rsid w:val="005743A0"/>
    <w:rsid w:val="005C7AB0"/>
    <w:rsid w:val="005E77FA"/>
    <w:rsid w:val="006B363B"/>
    <w:rsid w:val="007341A6"/>
    <w:rsid w:val="0075228A"/>
    <w:rsid w:val="007D3B13"/>
    <w:rsid w:val="00821471"/>
    <w:rsid w:val="00821544"/>
    <w:rsid w:val="00880469"/>
    <w:rsid w:val="008A6B6F"/>
    <w:rsid w:val="008D2139"/>
    <w:rsid w:val="0092486D"/>
    <w:rsid w:val="009D3029"/>
    <w:rsid w:val="00A9378D"/>
    <w:rsid w:val="00B71F62"/>
    <w:rsid w:val="00C36915"/>
    <w:rsid w:val="00E30505"/>
    <w:rsid w:val="00EC2A93"/>
    <w:rsid w:val="00EE6BFF"/>
    <w:rsid w:val="00F24451"/>
    <w:rsid w:val="00FB29FA"/>
    <w:rsid w:val="00FB35C3"/>
    <w:rsid w:val="00FD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0B1A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170950716">
      <w:bodyDiv w:val="1"/>
      <w:marLeft w:val="0"/>
      <w:marRight w:val="0"/>
      <w:marTop w:val="0"/>
      <w:marBottom w:val="0"/>
      <w:divBdr>
        <w:top w:val="none" w:sz="0" w:space="0" w:color="auto"/>
        <w:left w:val="none" w:sz="0" w:space="0" w:color="auto"/>
        <w:bottom w:val="none" w:sz="0" w:space="0" w:color="auto"/>
        <w:right w:val="none" w:sz="0" w:space="0" w:color="auto"/>
      </w:divBdr>
    </w:div>
    <w:div w:id="1598052763">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3621AC"/>
    <w:rsid w:val="004E0155"/>
    <w:rsid w:val="006037AA"/>
    <w:rsid w:val="00861088"/>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6C3F-7723-40D3-AEAF-C7393A68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5</cp:revision>
  <cp:lastPrinted>2019-02-05T01:52:00Z</cp:lastPrinted>
  <dcterms:created xsi:type="dcterms:W3CDTF">2019-01-11T04:06:00Z</dcterms:created>
  <dcterms:modified xsi:type="dcterms:W3CDTF">2019-02-05T01:52:00Z</dcterms:modified>
</cp:coreProperties>
</file>